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B4" w:rsidRPr="00F42F9E" w:rsidRDefault="00F316B4" w:rsidP="00F316B4">
      <w:pPr>
        <w:spacing w:after="0" w:line="240" w:lineRule="auto"/>
        <w:jc w:val="center"/>
        <w:rPr>
          <w:rFonts w:ascii="Times New Roman" w:eastAsia="Times New Roman" w:hAnsi="Times New Roman" w:cs="Times New Roman"/>
          <w:sz w:val="24"/>
          <w:szCs w:val="24"/>
          <w:lang w:eastAsia="ru-RU"/>
        </w:rPr>
      </w:pPr>
      <w:r w:rsidRPr="00F42F9E">
        <w:rPr>
          <w:rFonts w:ascii="Times New Roman" w:eastAsia="Times New Roman" w:hAnsi="Times New Roman" w:cs="Times New Roman"/>
          <w:b/>
          <w:bCs/>
          <w:sz w:val="24"/>
          <w:szCs w:val="24"/>
          <w:lang w:eastAsia="ru-RU"/>
        </w:rPr>
        <w:t>УЧЕБНЫЙ ПЛАН ГРУПП ОБЩЕРАЗВИВАЮЩЕЙ НАПРАВЛЕННОСТИ</w:t>
      </w:r>
    </w:p>
    <w:p w:rsidR="00F316B4" w:rsidRPr="008028C3" w:rsidRDefault="00F316B4" w:rsidP="00F316B4">
      <w:pPr>
        <w:spacing w:after="240" w:line="240" w:lineRule="auto"/>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МКДОО  Детский</w:t>
      </w:r>
      <w:proofErr w:type="gramEnd"/>
      <w:r>
        <w:rPr>
          <w:rFonts w:ascii="Times New Roman" w:eastAsia="Times New Roman" w:hAnsi="Times New Roman" w:cs="Times New Roman"/>
          <w:b/>
          <w:bCs/>
          <w:sz w:val="24"/>
          <w:szCs w:val="24"/>
          <w:lang w:eastAsia="ru-RU"/>
        </w:rPr>
        <w:t xml:space="preserve"> сад №5 «Ромашка»</w:t>
      </w:r>
    </w:p>
    <w:p w:rsidR="00F316B4" w:rsidRDefault="00F316B4" w:rsidP="00F316B4">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r w:rsidRPr="00E439D4">
        <w:rPr>
          <w:rFonts w:ascii="Times New Roman" w:hAnsi="Times New Roman" w:cs="Times New Roman"/>
          <w:color w:val="000000" w:themeColor="text1"/>
          <w:sz w:val="28"/>
          <w:szCs w:val="28"/>
        </w:rPr>
        <w:tab/>
        <w:t xml:space="preserve"> План определяет точное количество часов на освоение детьми каждого образовательного курса. На его основании разрабатываются перспективные тематические планы и расписание НОД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F316B4" w:rsidRDefault="00F316B4" w:rsidP="00F316B4">
      <w:pPr>
        <w:tabs>
          <w:tab w:val="num" w:pos="540"/>
          <w:tab w:val="left" w:pos="720"/>
          <w:tab w:val="left" w:pos="900"/>
        </w:tabs>
        <w:spacing w:after="0" w:line="240" w:lineRule="auto"/>
        <w:jc w:val="both"/>
        <w:rPr>
          <w:rFonts w:ascii="Times New Roman" w:hAnsi="Times New Roman" w:cs="Times New Roman"/>
          <w:color w:val="000000" w:themeColor="text1"/>
          <w:sz w:val="28"/>
          <w:szCs w:val="28"/>
        </w:rPr>
      </w:pPr>
    </w:p>
    <w:p w:rsidR="00F316B4" w:rsidRDefault="00F316B4" w:rsidP="00F316B4">
      <w:pPr>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61236D">
        <w:rPr>
          <w:rFonts w:ascii="Times New Roman" w:eastAsia="Times New Roman" w:hAnsi="Times New Roman" w:cs="Times New Roman"/>
          <w:b/>
          <w:bCs/>
          <w:color w:val="000000" w:themeColor="text1"/>
          <w:sz w:val="28"/>
          <w:szCs w:val="28"/>
          <w:lang w:eastAsia="ru-RU"/>
        </w:rPr>
        <w:t>План непосредственно образовательной деятельности.</w:t>
      </w:r>
    </w:p>
    <w:tbl>
      <w:tblPr>
        <w:tblStyle w:val="a3"/>
        <w:tblW w:w="0" w:type="auto"/>
        <w:tblLook w:val="04A0" w:firstRow="1" w:lastRow="0" w:firstColumn="1" w:lastColumn="0" w:noHBand="0" w:noVBand="1"/>
      </w:tblPr>
      <w:tblGrid>
        <w:gridCol w:w="2698"/>
        <w:gridCol w:w="1800"/>
        <w:gridCol w:w="1627"/>
        <w:gridCol w:w="1590"/>
        <w:gridCol w:w="1630"/>
      </w:tblGrid>
      <w:tr w:rsidR="00F316B4" w:rsidTr="005A1178">
        <w:tc>
          <w:tcPr>
            <w:tcW w:w="2698" w:type="dxa"/>
          </w:tcPr>
          <w:p w:rsidR="00F316B4" w:rsidRPr="00D26201"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sidRPr="00D26201">
              <w:rPr>
                <w:rFonts w:ascii="Times New Roman" w:eastAsia="Times New Roman" w:hAnsi="Times New Roman" w:cs="Times New Roman"/>
                <w:b/>
                <w:bCs/>
                <w:color w:val="000000" w:themeColor="text1"/>
                <w:sz w:val="28"/>
                <w:szCs w:val="28"/>
                <w:lang w:eastAsia="ru-RU"/>
              </w:rPr>
              <w:t>Возраст(годы)</w:t>
            </w:r>
          </w:p>
        </w:tc>
        <w:tc>
          <w:tcPr>
            <w:tcW w:w="1826" w:type="dxa"/>
          </w:tcPr>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Первая младшая(2-3)</w:t>
            </w:r>
          </w:p>
        </w:tc>
        <w:tc>
          <w:tcPr>
            <w:tcW w:w="1691" w:type="dxa"/>
          </w:tcPr>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Вторая младшая</w:t>
            </w:r>
          </w:p>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(3-4)</w:t>
            </w:r>
          </w:p>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p>
        </w:tc>
        <w:tc>
          <w:tcPr>
            <w:tcW w:w="1662" w:type="dxa"/>
          </w:tcPr>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Средняя</w:t>
            </w:r>
          </w:p>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(4-5)</w:t>
            </w:r>
          </w:p>
        </w:tc>
        <w:tc>
          <w:tcPr>
            <w:tcW w:w="1694" w:type="dxa"/>
          </w:tcPr>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Старшая </w:t>
            </w:r>
          </w:p>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(5-6)</w:t>
            </w:r>
          </w:p>
        </w:tc>
      </w:tr>
      <w:tr w:rsidR="00F316B4" w:rsidTr="005A1178">
        <w:tc>
          <w:tcPr>
            <w:tcW w:w="2698" w:type="dxa"/>
          </w:tcPr>
          <w:p w:rsidR="00F316B4" w:rsidRPr="00D26201" w:rsidRDefault="00F316B4" w:rsidP="005A1178">
            <w:pPr>
              <w:spacing w:before="100" w:beforeAutospacing="1" w:after="100" w:afterAutospacing="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Длительность условного часа(минуты)</w:t>
            </w:r>
          </w:p>
        </w:tc>
        <w:tc>
          <w:tcPr>
            <w:tcW w:w="1826" w:type="dxa"/>
          </w:tcPr>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10</w:t>
            </w:r>
          </w:p>
        </w:tc>
        <w:tc>
          <w:tcPr>
            <w:tcW w:w="1691" w:type="dxa"/>
          </w:tcPr>
          <w:p w:rsidR="00F316B4" w:rsidRDefault="00F316B4" w:rsidP="005A1178">
            <w:pPr>
              <w:spacing w:before="100" w:beforeAutospacing="1" w:after="100" w:afterAutospacing="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15</w:t>
            </w:r>
          </w:p>
        </w:tc>
        <w:tc>
          <w:tcPr>
            <w:tcW w:w="1662" w:type="dxa"/>
          </w:tcPr>
          <w:p w:rsidR="00F316B4" w:rsidRDefault="00F316B4" w:rsidP="005A1178">
            <w:pPr>
              <w:spacing w:before="100" w:beforeAutospacing="1" w:after="100" w:afterAutospacing="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20</w:t>
            </w:r>
          </w:p>
        </w:tc>
        <w:tc>
          <w:tcPr>
            <w:tcW w:w="1694" w:type="dxa"/>
          </w:tcPr>
          <w:p w:rsidR="00F316B4" w:rsidRDefault="00F316B4" w:rsidP="005A1178">
            <w:pPr>
              <w:spacing w:before="100" w:beforeAutospacing="1" w:after="100" w:afterAutospacing="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25</w:t>
            </w:r>
          </w:p>
        </w:tc>
      </w:tr>
      <w:tr w:rsidR="00F316B4" w:rsidTr="005A1178">
        <w:tc>
          <w:tcPr>
            <w:tcW w:w="2698" w:type="dxa"/>
          </w:tcPr>
          <w:p w:rsidR="00F316B4" w:rsidRPr="00D26201" w:rsidRDefault="00F316B4" w:rsidP="005A1178">
            <w:pPr>
              <w:spacing w:before="100" w:beforeAutospacing="1" w:after="100" w:afterAutospacing="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Количество условных часов</w:t>
            </w:r>
          </w:p>
        </w:tc>
        <w:tc>
          <w:tcPr>
            <w:tcW w:w="1826" w:type="dxa"/>
          </w:tcPr>
          <w:p w:rsidR="00F316B4" w:rsidRDefault="00F316B4" w:rsidP="005A1178">
            <w:pPr>
              <w:spacing w:before="100" w:beforeAutospacing="1" w:after="100" w:afterAutospacing="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10 </w:t>
            </w:r>
          </w:p>
        </w:tc>
        <w:tc>
          <w:tcPr>
            <w:tcW w:w="1691" w:type="dxa"/>
          </w:tcPr>
          <w:p w:rsidR="00F316B4" w:rsidRDefault="00F316B4" w:rsidP="005A1178">
            <w:pPr>
              <w:spacing w:before="100" w:beforeAutospacing="1" w:after="100" w:afterAutospacing="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11</w:t>
            </w:r>
          </w:p>
        </w:tc>
        <w:tc>
          <w:tcPr>
            <w:tcW w:w="1662" w:type="dxa"/>
          </w:tcPr>
          <w:p w:rsidR="00F316B4" w:rsidRDefault="00F316B4" w:rsidP="005A1178">
            <w:pPr>
              <w:spacing w:before="100" w:beforeAutospacing="1" w:after="100" w:afterAutospacing="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12</w:t>
            </w:r>
          </w:p>
        </w:tc>
        <w:tc>
          <w:tcPr>
            <w:tcW w:w="1694" w:type="dxa"/>
          </w:tcPr>
          <w:p w:rsidR="00F316B4" w:rsidRDefault="00F316B4" w:rsidP="005A1178">
            <w:pPr>
              <w:spacing w:before="100" w:beforeAutospacing="1" w:after="100" w:afterAutospacing="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16</w:t>
            </w:r>
          </w:p>
        </w:tc>
      </w:tr>
      <w:tr w:rsidR="00F316B4" w:rsidTr="005A1178">
        <w:tc>
          <w:tcPr>
            <w:tcW w:w="2698" w:type="dxa"/>
          </w:tcPr>
          <w:p w:rsidR="00F316B4" w:rsidRPr="00D26201" w:rsidRDefault="00F316B4" w:rsidP="005A1178">
            <w:pPr>
              <w:spacing w:before="100" w:beforeAutospacing="1" w:after="100" w:afterAutospacing="1"/>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Вид деятельности общеобразовательного уровня</w:t>
            </w:r>
          </w:p>
        </w:tc>
        <w:tc>
          <w:tcPr>
            <w:tcW w:w="6873" w:type="dxa"/>
            <w:gridSpan w:val="4"/>
          </w:tcPr>
          <w:p w:rsidR="00F316B4" w:rsidRDefault="00F316B4" w:rsidP="005A1178">
            <w:pPr>
              <w:spacing w:before="100" w:beforeAutospacing="1" w:after="100" w:afterAutospacing="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Основная       часть</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Физическое развитие</w:t>
            </w:r>
          </w:p>
        </w:tc>
        <w:tc>
          <w:tcPr>
            <w:tcW w:w="1826"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3</w:t>
            </w:r>
          </w:p>
        </w:tc>
        <w:tc>
          <w:tcPr>
            <w:tcW w:w="1691"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3</w:t>
            </w:r>
          </w:p>
        </w:tc>
        <w:tc>
          <w:tcPr>
            <w:tcW w:w="1662"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3</w:t>
            </w: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3</w:t>
            </w:r>
          </w:p>
        </w:tc>
      </w:tr>
      <w:tr w:rsidR="00F316B4" w:rsidRPr="00E70865" w:rsidTr="005A1178">
        <w:trPr>
          <w:trHeight w:val="654"/>
        </w:trPr>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Познавательное развитие</w:t>
            </w:r>
          </w:p>
          <w:p w:rsidR="00F316B4" w:rsidRPr="00E70865" w:rsidRDefault="00F316B4" w:rsidP="005A1178">
            <w:pPr>
              <w:rPr>
                <w:rStyle w:val="a4"/>
                <w:rFonts w:ascii="Times New Roman" w:hAnsi="Times New Roman" w:cs="Times New Roman"/>
                <w:b w:val="0"/>
                <w:sz w:val="28"/>
                <w:szCs w:val="28"/>
              </w:rPr>
            </w:pPr>
            <w:proofErr w:type="spellStart"/>
            <w:r w:rsidRPr="00E70865">
              <w:rPr>
                <w:rStyle w:val="a4"/>
                <w:rFonts w:ascii="Times New Roman" w:hAnsi="Times New Roman" w:cs="Times New Roman"/>
                <w:sz w:val="28"/>
                <w:szCs w:val="28"/>
              </w:rPr>
              <w:t>Фэмп</w:t>
            </w:r>
            <w:proofErr w:type="spellEnd"/>
            <w:r w:rsidRPr="00E70865">
              <w:rPr>
                <w:rStyle w:val="a4"/>
                <w:rFonts w:ascii="Times New Roman" w:hAnsi="Times New Roman" w:cs="Times New Roman"/>
                <w:sz w:val="28"/>
                <w:szCs w:val="28"/>
              </w:rPr>
              <w:t xml:space="preserve">                                  </w:t>
            </w:r>
          </w:p>
          <w:p w:rsidR="00F316B4" w:rsidRPr="00E70865" w:rsidRDefault="00F316B4" w:rsidP="005A1178">
            <w:pPr>
              <w:rPr>
                <w:rStyle w:val="a4"/>
                <w:rFonts w:ascii="Times New Roman" w:hAnsi="Times New Roman" w:cs="Times New Roman"/>
                <w:b w:val="0"/>
                <w:sz w:val="28"/>
                <w:szCs w:val="28"/>
              </w:rPr>
            </w:pPr>
          </w:p>
        </w:tc>
        <w:tc>
          <w:tcPr>
            <w:tcW w:w="1826" w:type="dxa"/>
          </w:tcPr>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w:t>
            </w:r>
          </w:p>
        </w:tc>
        <w:tc>
          <w:tcPr>
            <w:tcW w:w="1691" w:type="dxa"/>
          </w:tcPr>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c>
          <w:tcPr>
            <w:tcW w:w="1662" w:type="dxa"/>
          </w:tcPr>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c>
          <w:tcPr>
            <w:tcW w:w="1694" w:type="dxa"/>
          </w:tcPr>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Формирование целостной картины мира</w:t>
            </w:r>
          </w:p>
        </w:tc>
        <w:tc>
          <w:tcPr>
            <w:tcW w:w="1826"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tc>
        <w:tc>
          <w:tcPr>
            <w:tcW w:w="1691"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tc>
        <w:tc>
          <w:tcPr>
            <w:tcW w:w="1662"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 xml:space="preserve">Познавательно исследовательская </w:t>
            </w:r>
            <w:r w:rsidRPr="00E70865">
              <w:rPr>
                <w:rStyle w:val="a4"/>
                <w:rFonts w:ascii="Times New Roman" w:hAnsi="Times New Roman" w:cs="Times New Roman"/>
                <w:sz w:val="28"/>
                <w:szCs w:val="28"/>
              </w:rPr>
              <w:lastRenderedPageBreak/>
              <w:t>и продуктивная деятельность</w:t>
            </w:r>
          </w:p>
        </w:tc>
        <w:tc>
          <w:tcPr>
            <w:tcW w:w="1826"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lastRenderedPageBreak/>
              <w:t>0,5</w:t>
            </w:r>
          </w:p>
        </w:tc>
        <w:tc>
          <w:tcPr>
            <w:tcW w:w="1691"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tc>
        <w:tc>
          <w:tcPr>
            <w:tcW w:w="1662"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lastRenderedPageBreak/>
              <w:t>Речевое развитие</w:t>
            </w:r>
          </w:p>
        </w:tc>
        <w:tc>
          <w:tcPr>
            <w:tcW w:w="1826"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 xml:space="preserve">2 </w:t>
            </w:r>
          </w:p>
        </w:tc>
        <w:tc>
          <w:tcPr>
            <w:tcW w:w="1691"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c>
          <w:tcPr>
            <w:tcW w:w="1662"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2</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Художественно эстетическое развитие</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Рисование</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Аппликация</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Лепка</w:t>
            </w:r>
          </w:p>
        </w:tc>
        <w:tc>
          <w:tcPr>
            <w:tcW w:w="1826" w:type="dxa"/>
          </w:tcPr>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c>
          <w:tcPr>
            <w:tcW w:w="1691" w:type="dxa"/>
          </w:tcPr>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tc>
        <w:tc>
          <w:tcPr>
            <w:tcW w:w="1662" w:type="dxa"/>
          </w:tcPr>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tc>
        <w:tc>
          <w:tcPr>
            <w:tcW w:w="1694" w:type="dxa"/>
          </w:tcPr>
          <w:p w:rsidR="00F316B4" w:rsidRPr="00E70865" w:rsidRDefault="00F316B4" w:rsidP="005A1178">
            <w:pPr>
              <w:rPr>
                <w:rStyle w:val="a4"/>
                <w:rFonts w:ascii="Times New Roman" w:hAnsi="Times New Roman" w:cs="Times New Roman"/>
                <w:b w:val="0"/>
                <w:sz w:val="28"/>
                <w:szCs w:val="28"/>
              </w:rPr>
            </w:pP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2</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0,5</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Музыкальная деятельность</w:t>
            </w:r>
          </w:p>
        </w:tc>
        <w:tc>
          <w:tcPr>
            <w:tcW w:w="1826"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2</w:t>
            </w:r>
          </w:p>
        </w:tc>
        <w:tc>
          <w:tcPr>
            <w:tcW w:w="1691"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2</w:t>
            </w:r>
          </w:p>
        </w:tc>
        <w:tc>
          <w:tcPr>
            <w:tcW w:w="1662"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2</w:t>
            </w: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2</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 xml:space="preserve"> Итого</w:t>
            </w:r>
          </w:p>
        </w:tc>
        <w:tc>
          <w:tcPr>
            <w:tcW w:w="1826"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10</w:t>
            </w:r>
          </w:p>
        </w:tc>
        <w:tc>
          <w:tcPr>
            <w:tcW w:w="1691"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 xml:space="preserve">10 </w:t>
            </w:r>
          </w:p>
        </w:tc>
        <w:tc>
          <w:tcPr>
            <w:tcW w:w="1662"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10</w:t>
            </w: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13</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Вид деятельности дополнительного уровня</w:t>
            </w:r>
          </w:p>
        </w:tc>
        <w:tc>
          <w:tcPr>
            <w:tcW w:w="6873" w:type="dxa"/>
            <w:gridSpan w:val="4"/>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 xml:space="preserve">                   Вариативная часть </w:t>
            </w:r>
          </w:p>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 xml:space="preserve"> </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p>
        </w:tc>
        <w:tc>
          <w:tcPr>
            <w:tcW w:w="1826" w:type="dxa"/>
          </w:tcPr>
          <w:p w:rsidR="00F316B4" w:rsidRPr="00E70865" w:rsidRDefault="00F316B4" w:rsidP="005A1178">
            <w:pPr>
              <w:rPr>
                <w:rStyle w:val="a4"/>
                <w:rFonts w:ascii="Times New Roman" w:hAnsi="Times New Roman" w:cs="Times New Roman"/>
                <w:b w:val="0"/>
                <w:sz w:val="28"/>
                <w:szCs w:val="28"/>
              </w:rPr>
            </w:pPr>
          </w:p>
        </w:tc>
        <w:tc>
          <w:tcPr>
            <w:tcW w:w="1691" w:type="dxa"/>
          </w:tcPr>
          <w:p w:rsidR="00F316B4" w:rsidRPr="00E70865" w:rsidRDefault="00F316B4" w:rsidP="005A1178">
            <w:pPr>
              <w:rPr>
                <w:rStyle w:val="a4"/>
                <w:rFonts w:ascii="Times New Roman" w:hAnsi="Times New Roman" w:cs="Times New Roman"/>
                <w:b w:val="0"/>
                <w:sz w:val="28"/>
                <w:szCs w:val="28"/>
              </w:rPr>
            </w:pPr>
          </w:p>
        </w:tc>
        <w:tc>
          <w:tcPr>
            <w:tcW w:w="1662" w:type="dxa"/>
          </w:tcPr>
          <w:p w:rsidR="00F316B4" w:rsidRPr="00E70865" w:rsidRDefault="00F316B4" w:rsidP="005A1178">
            <w:pPr>
              <w:rPr>
                <w:rStyle w:val="a4"/>
                <w:rFonts w:ascii="Times New Roman" w:hAnsi="Times New Roman" w:cs="Times New Roman"/>
                <w:b w:val="0"/>
                <w:sz w:val="28"/>
                <w:szCs w:val="28"/>
              </w:rPr>
            </w:pPr>
          </w:p>
        </w:tc>
        <w:tc>
          <w:tcPr>
            <w:tcW w:w="1694" w:type="dxa"/>
          </w:tcPr>
          <w:p w:rsidR="00F316B4" w:rsidRPr="00E70865" w:rsidRDefault="00F316B4" w:rsidP="005A1178">
            <w:pPr>
              <w:rPr>
                <w:rStyle w:val="a4"/>
                <w:rFonts w:ascii="Times New Roman" w:hAnsi="Times New Roman" w:cs="Times New Roman"/>
                <w:b w:val="0"/>
                <w:sz w:val="28"/>
                <w:szCs w:val="28"/>
              </w:rPr>
            </w:pP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Английский язык</w:t>
            </w:r>
          </w:p>
        </w:tc>
        <w:tc>
          <w:tcPr>
            <w:tcW w:w="1826" w:type="dxa"/>
          </w:tcPr>
          <w:p w:rsidR="00F316B4" w:rsidRPr="00E70865" w:rsidRDefault="00F316B4" w:rsidP="005A1178">
            <w:pPr>
              <w:rPr>
                <w:rStyle w:val="a4"/>
                <w:rFonts w:ascii="Times New Roman" w:hAnsi="Times New Roman" w:cs="Times New Roman"/>
                <w:b w:val="0"/>
                <w:sz w:val="28"/>
                <w:szCs w:val="28"/>
              </w:rPr>
            </w:pPr>
          </w:p>
        </w:tc>
        <w:tc>
          <w:tcPr>
            <w:tcW w:w="1691" w:type="dxa"/>
          </w:tcPr>
          <w:p w:rsidR="00F316B4" w:rsidRPr="00E70865" w:rsidRDefault="00F316B4" w:rsidP="005A1178">
            <w:pPr>
              <w:rPr>
                <w:rStyle w:val="a4"/>
                <w:rFonts w:ascii="Times New Roman" w:hAnsi="Times New Roman" w:cs="Times New Roman"/>
                <w:b w:val="0"/>
                <w:sz w:val="28"/>
                <w:szCs w:val="28"/>
              </w:rPr>
            </w:pPr>
          </w:p>
        </w:tc>
        <w:tc>
          <w:tcPr>
            <w:tcW w:w="1662"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2</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proofErr w:type="gramStart"/>
            <w:r w:rsidRPr="00E70865">
              <w:rPr>
                <w:rStyle w:val="a4"/>
                <w:rFonts w:ascii="Times New Roman" w:hAnsi="Times New Roman" w:cs="Times New Roman"/>
                <w:sz w:val="28"/>
                <w:szCs w:val="28"/>
              </w:rPr>
              <w:t>Логопед  ЗКР</w:t>
            </w:r>
            <w:proofErr w:type="gramEnd"/>
            <w:r w:rsidRPr="00E70865">
              <w:rPr>
                <w:rStyle w:val="a4"/>
                <w:rFonts w:ascii="Times New Roman" w:hAnsi="Times New Roman" w:cs="Times New Roman"/>
                <w:sz w:val="28"/>
                <w:szCs w:val="28"/>
              </w:rPr>
              <w:t xml:space="preserve"> занятия</w:t>
            </w:r>
          </w:p>
        </w:tc>
        <w:tc>
          <w:tcPr>
            <w:tcW w:w="1826" w:type="dxa"/>
          </w:tcPr>
          <w:p w:rsidR="00F316B4" w:rsidRPr="00E70865" w:rsidRDefault="00F316B4" w:rsidP="005A1178">
            <w:pPr>
              <w:rPr>
                <w:rStyle w:val="a4"/>
                <w:rFonts w:ascii="Times New Roman" w:hAnsi="Times New Roman" w:cs="Times New Roman"/>
                <w:b w:val="0"/>
                <w:sz w:val="28"/>
                <w:szCs w:val="28"/>
              </w:rPr>
            </w:pPr>
          </w:p>
        </w:tc>
        <w:tc>
          <w:tcPr>
            <w:tcW w:w="1691"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c>
          <w:tcPr>
            <w:tcW w:w="1662"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Итого</w:t>
            </w:r>
          </w:p>
        </w:tc>
        <w:tc>
          <w:tcPr>
            <w:tcW w:w="1826" w:type="dxa"/>
          </w:tcPr>
          <w:p w:rsidR="00F316B4" w:rsidRPr="00E70865" w:rsidRDefault="00F316B4" w:rsidP="005A1178">
            <w:pPr>
              <w:rPr>
                <w:rStyle w:val="a4"/>
                <w:rFonts w:ascii="Times New Roman" w:hAnsi="Times New Roman" w:cs="Times New Roman"/>
                <w:b w:val="0"/>
                <w:sz w:val="28"/>
                <w:szCs w:val="28"/>
              </w:rPr>
            </w:pPr>
          </w:p>
        </w:tc>
        <w:tc>
          <w:tcPr>
            <w:tcW w:w="1691" w:type="dxa"/>
          </w:tcPr>
          <w:p w:rsidR="00F316B4" w:rsidRPr="00E70865" w:rsidRDefault="00F316B4" w:rsidP="005A1178">
            <w:pPr>
              <w:rPr>
                <w:rStyle w:val="a4"/>
                <w:rFonts w:ascii="Times New Roman" w:hAnsi="Times New Roman" w:cs="Times New Roman"/>
                <w:b w:val="0"/>
                <w:sz w:val="28"/>
                <w:szCs w:val="28"/>
              </w:rPr>
            </w:pPr>
          </w:p>
        </w:tc>
        <w:tc>
          <w:tcPr>
            <w:tcW w:w="1662" w:type="dxa"/>
          </w:tcPr>
          <w:p w:rsidR="00F316B4" w:rsidRPr="00E70865" w:rsidRDefault="00F316B4" w:rsidP="005A1178">
            <w:pPr>
              <w:rPr>
                <w:rStyle w:val="a4"/>
                <w:rFonts w:ascii="Times New Roman" w:hAnsi="Times New Roman" w:cs="Times New Roman"/>
                <w:b w:val="0"/>
                <w:sz w:val="28"/>
                <w:szCs w:val="28"/>
              </w:rPr>
            </w:pP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3</w:t>
            </w: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p>
        </w:tc>
        <w:tc>
          <w:tcPr>
            <w:tcW w:w="1826" w:type="dxa"/>
          </w:tcPr>
          <w:p w:rsidR="00F316B4" w:rsidRPr="00E70865" w:rsidRDefault="00F316B4" w:rsidP="005A1178">
            <w:pPr>
              <w:rPr>
                <w:rStyle w:val="a4"/>
                <w:rFonts w:ascii="Times New Roman" w:hAnsi="Times New Roman" w:cs="Times New Roman"/>
                <w:b w:val="0"/>
                <w:sz w:val="28"/>
                <w:szCs w:val="28"/>
              </w:rPr>
            </w:pPr>
          </w:p>
        </w:tc>
        <w:tc>
          <w:tcPr>
            <w:tcW w:w="1691" w:type="dxa"/>
          </w:tcPr>
          <w:p w:rsidR="00F316B4" w:rsidRPr="00E70865" w:rsidRDefault="00F316B4" w:rsidP="005A1178">
            <w:pPr>
              <w:rPr>
                <w:rStyle w:val="a4"/>
                <w:rFonts w:ascii="Times New Roman" w:hAnsi="Times New Roman" w:cs="Times New Roman"/>
                <w:b w:val="0"/>
                <w:sz w:val="28"/>
                <w:szCs w:val="28"/>
              </w:rPr>
            </w:pPr>
          </w:p>
        </w:tc>
        <w:tc>
          <w:tcPr>
            <w:tcW w:w="1662" w:type="dxa"/>
          </w:tcPr>
          <w:p w:rsidR="00F316B4" w:rsidRPr="00E70865" w:rsidRDefault="00F316B4" w:rsidP="005A1178">
            <w:pPr>
              <w:rPr>
                <w:rStyle w:val="a4"/>
                <w:rFonts w:ascii="Times New Roman" w:hAnsi="Times New Roman" w:cs="Times New Roman"/>
                <w:b w:val="0"/>
                <w:sz w:val="28"/>
                <w:szCs w:val="28"/>
              </w:rPr>
            </w:pPr>
          </w:p>
        </w:tc>
        <w:tc>
          <w:tcPr>
            <w:tcW w:w="1694" w:type="dxa"/>
          </w:tcPr>
          <w:p w:rsidR="00F316B4" w:rsidRPr="00E70865" w:rsidRDefault="00F316B4" w:rsidP="005A1178">
            <w:pPr>
              <w:rPr>
                <w:rStyle w:val="a4"/>
                <w:rFonts w:ascii="Times New Roman" w:hAnsi="Times New Roman" w:cs="Times New Roman"/>
                <w:b w:val="0"/>
                <w:sz w:val="28"/>
                <w:szCs w:val="28"/>
              </w:rPr>
            </w:pPr>
          </w:p>
        </w:tc>
      </w:tr>
      <w:tr w:rsidR="00F316B4" w:rsidRPr="00E70865" w:rsidTr="005A1178">
        <w:tc>
          <w:tcPr>
            <w:tcW w:w="2698"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Всего</w:t>
            </w:r>
          </w:p>
        </w:tc>
        <w:tc>
          <w:tcPr>
            <w:tcW w:w="1826"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10</w:t>
            </w:r>
          </w:p>
        </w:tc>
        <w:tc>
          <w:tcPr>
            <w:tcW w:w="1691"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11</w:t>
            </w:r>
          </w:p>
        </w:tc>
        <w:tc>
          <w:tcPr>
            <w:tcW w:w="1662"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12</w:t>
            </w:r>
          </w:p>
        </w:tc>
        <w:tc>
          <w:tcPr>
            <w:tcW w:w="1694" w:type="dxa"/>
          </w:tcPr>
          <w:p w:rsidR="00F316B4" w:rsidRPr="00E70865" w:rsidRDefault="00F316B4" w:rsidP="005A1178">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16</w:t>
            </w:r>
          </w:p>
        </w:tc>
      </w:tr>
    </w:tbl>
    <w:p w:rsidR="00F316B4" w:rsidRPr="00E70865" w:rsidRDefault="00F316B4" w:rsidP="00F316B4">
      <w:pPr>
        <w:rPr>
          <w:rStyle w:val="a4"/>
          <w:rFonts w:ascii="Times New Roman" w:hAnsi="Times New Roman" w:cs="Times New Roman"/>
          <w:b w:val="0"/>
          <w:sz w:val="28"/>
          <w:szCs w:val="28"/>
        </w:rPr>
      </w:pPr>
    </w:p>
    <w:p w:rsidR="00F316B4" w:rsidRPr="00E70865" w:rsidRDefault="00F316B4" w:rsidP="00F316B4">
      <w:pPr>
        <w:rPr>
          <w:rStyle w:val="a4"/>
          <w:rFonts w:ascii="Times New Roman" w:hAnsi="Times New Roman" w:cs="Times New Roman"/>
          <w:b w:val="0"/>
          <w:sz w:val="28"/>
          <w:szCs w:val="28"/>
        </w:rPr>
      </w:pPr>
      <w:r w:rsidRPr="00E70865">
        <w:rPr>
          <w:rStyle w:val="a4"/>
          <w:rFonts w:ascii="Times New Roman" w:hAnsi="Times New Roman" w:cs="Times New Roman"/>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единого пространства детского сада: гармонии среды разных помещений групп, кабинетов, коридоров и участка. </w:t>
      </w:r>
    </w:p>
    <w:p w:rsidR="00F316B4" w:rsidRPr="00E70865" w:rsidRDefault="00F316B4" w:rsidP="00F316B4">
      <w:pPr>
        <w:rPr>
          <w:sz w:val="28"/>
          <w:szCs w:val="28"/>
        </w:rPr>
      </w:pPr>
      <w:r w:rsidRPr="00E70865">
        <w:rPr>
          <w:rStyle w:val="a4"/>
          <w:rFonts w:ascii="Times New Roman" w:hAnsi="Times New Roman" w:cs="Times New Roman"/>
          <w:sz w:val="28"/>
          <w:szCs w:val="28"/>
        </w:rPr>
        <w:lastRenderedPageBreak/>
        <w:t>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w:t>
      </w:r>
      <w:r w:rsidRPr="00E70865">
        <w:rPr>
          <w:sz w:val="28"/>
          <w:szCs w:val="28"/>
        </w:rPr>
        <w:t xml:space="preserve">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F316B4" w:rsidRPr="00E70865" w:rsidRDefault="00F316B4" w:rsidP="00F316B4">
      <w:pPr>
        <w:rPr>
          <w:sz w:val="28"/>
          <w:szCs w:val="28"/>
        </w:rPr>
      </w:pPr>
      <w:r w:rsidRPr="00E70865">
        <w:rPr>
          <w:sz w:val="28"/>
          <w:szCs w:val="28"/>
        </w:rPr>
        <w:t xml:space="preserve">Если позволяют условия учреждения, можно обустроить места для самостоятельной деятельности детей не только в групповых помещениях, но и в раздевалках, холлах. Все это способствует эмоциональному раскрепощению, укрепляет чувство уверенности в себе и защищенности. </w:t>
      </w:r>
    </w:p>
    <w:p w:rsidR="00F316B4" w:rsidRPr="00A917D1" w:rsidRDefault="00F316B4" w:rsidP="00F316B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F316B4" w:rsidRPr="00A917D1" w:rsidRDefault="00F316B4" w:rsidP="00F316B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F316B4" w:rsidRPr="00A917D1" w:rsidRDefault="00F316B4" w:rsidP="00F316B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w:t>
      </w:r>
      <w:r>
        <w:rPr>
          <w:rFonts w:ascii="Times New Roman" w:eastAsia="Times New Roman" w:hAnsi="Times New Roman" w:cs="Times New Roman"/>
          <w:color w:val="000000"/>
          <w:sz w:val="28"/>
          <w:szCs w:val="28"/>
          <w:lang w:eastAsia="ru-RU"/>
        </w:rPr>
        <w:t>О</w:t>
      </w:r>
      <w:r w:rsidRPr="00A917D1">
        <w:rPr>
          <w:rFonts w:ascii="Times New Roman" w:eastAsia="Times New Roman" w:hAnsi="Times New Roman" w:cs="Times New Roman"/>
          <w:color w:val="000000"/>
          <w:sz w:val="28"/>
          <w:szCs w:val="28"/>
          <w:lang w:eastAsia="ru-RU"/>
        </w:rPr>
        <w:t xml:space="preserve"> в целом.</w:t>
      </w:r>
    </w:p>
    <w:p w:rsidR="00F316B4" w:rsidRPr="00A917D1" w:rsidRDefault="00F316B4" w:rsidP="00F316B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Постоянное проведение конкурсов внутри ДО</w:t>
      </w:r>
      <w:r>
        <w:rPr>
          <w:rFonts w:ascii="Times New Roman" w:eastAsia="Times New Roman" w:hAnsi="Times New Roman" w:cs="Times New Roman"/>
          <w:color w:val="000000"/>
          <w:sz w:val="28"/>
          <w:szCs w:val="28"/>
          <w:lang w:eastAsia="ru-RU"/>
        </w:rPr>
        <w:t>О</w:t>
      </w:r>
      <w:r w:rsidRPr="00A917D1">
        <w:rPr>
          <w:rFonts w:ascii="Times New Roman" w:eastAsia="Times New Roman" w:hAnsi="Times New Roman" w:cs="Times New Roman"/>
          <w:color w:val="000000"/>
          <w:sz w:val="28"/>
          <w:szCs w:val="28"/>
          <w:lang w:eastAsia="ru-RU"/>
        </w:rPr>
        <w:t xml:space="preserve"> направлено на обновление и усовершенствование развивающей среды.</w:t>
      </w:r>
    </w:p>
    <w:p w:rsidR="00F316B4" w:rsidRPr="00A917D1" w:rsidRDefault="00F316B4" w:rsidP="00F316B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F316B4" w:rsidRDefault="00F316B4" w:rsidP="00F316B4">
      <w:pPr>
        <w:shd w:val="clear" w:color="auto" w:fill="FFFFFF"/>
        <w:spacing w:before="90" w:after="90" w:line="240" w:lineRule="auto"/>
        <w:ind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Исходное требование к предметной среде - ее развивающий характер и вариативность. Наши педагоги знают, что оптимальная развивающая среда </w:t>
      </w:r>
      <w:proofErr w:type="spellStart"/>
      <w:r w:rsidRPr="00A917D1">
        <w:rPr>
          <w:rFonts w:ascii="Times New Roman" w:eastAsia="Times New Roman" w:hAnsi="Times New Roman" w:cs="Times New Roman"/>
          <w:color w:val="000000"/>
          <w:sz w:val="28"/>
          <w:szCs w:val="28"/>
          <w:lang w:eastAsia="ru-RU"/>
        </w:rPr>
        <w:t>прогностична</w:t>
      </w:r>
      <w:proofErr w:type="spellEnd"/>
      <w:r w:rsidRPr="00A917D1">
        <w:rPr>
          <w:rFonts w:ascii="Times New Roman" w:eastAsia="Times New Roman" w:hAnsi="Times New Roman" w:cs="Times New Roman"/>
          <w:color w:val="000000"/>
          <w:sz w:val="28"/>
          <w:szCs w:val="28"/>
          <w:lang w:eastAsia="ru-RU"/>
        </w:rPr>
        <w:t xml:space="preserve">, она как бы моделирует функциональное развитие и деятельность ребенка, так как в ней заложена "информация" о возможных </w:t>
      </w:r>
      <w:r w:rsidRPr="00A917D1">
        <w:rPr>
          <w:rFonts w:ascii="Times New Roman" w:eastAsia="Times New Roman" w:hAnsi="Times New Roman" w:cs="Times New Roman"/>
          <w:color w:val="000000"/>
          <w:sz w:val="28"/>
          <w:szCs w:val="28"/>
          <w:lang w:eastAsia="ru-RU"/>
        </w:rPr>
        <w:lastRenderedPageBreak/>
        <w:t>видах и формах деятельности, которая сразу не обнаруживается полностью, а вместе с тем побуждает ребенка к ее поиску и использованию.</w:t>
      </w:r>
    </w:p>
    <w:p w:rsidR="00F316B4" w:rsidRPr="00875FDA" w:rsidRDefault="00F316B4" w:rsidP="00F316B4">
      <w:pPr>
        <w:pStyle w:val="Default"/>
        <w:ind w:firstLine="708"/>
        <w:jc w:val="both"/>
        <w:rPr>
          <w:sz w:val="28"/>
          <w:szCs w:val="28"/>
        </w:rPr>
      </w:pPr>
      <w:r w:rsidRPr="00875FDA">
        <w:rPr>
          <w:sz w:val="28"/>
          <w:szCs w:val="28"/>
        </w:rPr>
        <w:t xml:space="preserve">Предметно-пространственная среда организуется по принципу небольших полузамкнутых </w:t>
      </w:r>
      <w:proofErr w:type="spellStart"/>
      <w:r w:rsidRPr="00875FDA">
        <w:rPr>
          <w:sz w:val="28"/>
          <w:szCs w:val="28"/>
        </w:rPr>
        <w:t>микропространств</w:t>
      </w:r>
      <w:proofErr w:type="spellEnd"/>
      <w:r w:rsidRPr="00875FDA">
        <w:rPr>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F316B4" w:rsidRPr="00875FDA" w:rsidRDefault="00F316B4" w:rsidP="00F316B4">
      <w:pPr>
        <w:pStyle w:val="Default"/>
        <w:ind w:firstLine="709"/>
        <w:jc w:val="both"/>
        <w:rPr>
          <w:sz w:val="28"/>
          <w:szCs w:val="28"/>
        </w:rPr>
      </w:pPr>
    </w:p>
    <w:p w:rsidR="00F316B4" w:rsidRPr="00875FDA" w:rsidRDefault="00F316B4" w:rsidP="00F316B4">
      <w:pPr>
        <w:pStyle w:val="Default"/>
        <w:spacing w:after="47"/>
        <w:jc w:val="both"/>
        <w:rPr>
          <w:sz w:val="28"/>
          <w:szCs w:val="28"/>
        </w:rPr>
      </w:pPr>
      <w:r w:rsidRPr="00875FDA">
        <w:rPr>
          <w:sz w:val="28"/>
          <w:szCs w:val="28"/>
        </w:rPr>
        <w:t xml:space="preserve"> </w:t>
      </w: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F316B4" w:rsidRPr="00875FDA" w:rsidRDefault="00F316B4" w:rsidP="00F316B4">
      <w:pPr>
        <w:pStyle w:val="Default"/>
        <w:spacing w:after="47"/>
        <w:jc w:val="both"/>
        <w:rPr>
          <w:sz w:val="28"/>
          <w:szCs w:val="28"/>
        </w:rPr>
      </w:pPr>
      <w:r w:rsidRPr="00875FDA">
        <w:rPr>
          <w:sz w:val="28"/>
          <w:szCs w:val="28"/>
        </w:rPr>
        <w:t xml:space="preserve"> </w:t>
      </w: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F316B4" w:rsidRPr="00875FDA" w:rsidRDefault="00F316B4" w:rsidP="00F316B4">
      <w:pPr>
        <w:pStyle w:val="Default"/>
        <w:spacing w:after="47"/>
        <w:jc w:val="both"/>
        <w:rPr>
          <w:sz w:val="28"/>
          <w:szCs w:val="28"/>
        </w:rPr>
      </w:pPr>
      <w:r w:rsidRPr="00875FDA">
        <w:rPr>
          <w:sz w:val="28"/>
          <w:szCs w:val="28"/>
        </w:rPr>
        <w:t xml:space="preserve"> </w:t>
      </w: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F316B4" w:rsidRPr="00875FDA" w:rsidRDefault="00F316B4" w:rsidP="00F316B4">
      <w:pPr>
        <w:pStyle w:val="Default"/>
        <w:spacing w:after="47"/>
        <w:jc w:val="both"/>
        <w:rPr>
          <w:sz w:val="28"/>
          <w:szCs w:val="28"/>
        </w:rPr>
      </w:pPr>
      <w:r w:rsidRPr="00875FDA">
        <w:rPr>
          <w:sz w:val="28"/>
          <w:szCs w:val="28"/>
        </w:rPr>
        <w:t xml:space="preserve"> </w:t>
      </w: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F316B4" w:rsidRPr="00875FDA" w:rsidRDefault="00F316B4" w:rsidP="00F316B4">
      <w:pPr>
        <w:pStyle w:val="Default"/>
        <w:spacing w:after="240"/>
        <w:jc w:val="both"/>
        <w:rPr>
          <w:sz w:val="28"/>
          <w:szCs w:val="28"/>
        </w:rPr>
      </w:pPr>
      <w:r w:rsidRPr="00875FDA">
        <w:rPr>
          <w:sz w:val="28"/>
          <w:szCs w:val="28"/>
        </w:rPr>
        <w:t xml:space="preserve"> </w:t>
      </w: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w:t>
      </w:r>
      <w:proofErr w:type="spellStart"/>
      <w:r w:rsidRPr="00875FDA">
        <w:rPr>
          <w:sz w:val="28"/>
          <w:szCs w:val="28"/>
        </w:rPr>
        <w:t>здоровьесберегающую</w:t>
      </w:r>
      <w:proofErr w:type="spellEnd"/>
      <w:r w:rsidRPr="00875FDA">
        <w:rPr>
          <w:sz w:val="28"/>
          <w:szCs w:val="28"/>
        </w:rPr>
        <w:t xml:space="preserve"> деятельность детей. </w:t>
      </w:r>
    </w:p>
    <w:p w:rsidR="00F316B4" w:rsidRPr="00875FDA" w:rsidRDefault="00F316B4" w:rsidP="00F316B4">
      <w:pPr>
        <w:pStyle w:val="Default"/>
        <w:spacing w:after="47"/>
        <w:ind w:firstLine="708"/>
        <w:jc w:val="both"/>
        <w:rPr>
          <w:sz w:val="28"/>
          <w:szCs w:val="28"/>
        </w:rPr>
      </w:pPr>
      <w:r w:rsidRPr="00875FDA">
        <w:rPr>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F316B4" w:rsidRPr="00875FDA" w:rsidRDefault="00F316B4" w:rsidP="00F316B4">
      <w:pPr>
        <w:pStyle w:val="Default"/>
        <w:spacing w:after="47"/>
        <w:jc w:val="both"/>
        <w:rPr>
          <w:sz w:val="28"/>
          <w:szCs w:val="28"/>
        </w:rPr>
      </w:pPr>
      <w:r w:rsidRPr="00875FDA">
        <w:rPr>
          <w:sz w:val="28"/>
          <w:szCs w:val="28"/>
        </w:rPr>
        <w:t xml:space="preserve">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F316B4" w:rsidRPr="00875FDA" w:rsidRDefault="00F316B4" w:rsidP="00F316B4">
      <w:pPr>
        <w:pStyle w:val="Default"/>
        <w:spacing w:after="47"/>
        <w:jc w:val="both"/>
        <w:rPr>
          <w:sz w:val="28"/>
          <w:szCs w:val="28"/>
        </w:rPr>
      </w:pPr>
      <w:r w:rsidRPr="00875FDA">
        <w:rPr>
          <w:sz w:val="28"/>
          <w:szCs w:val="28"/>
        </w:rPr>
        <w:t xml:space="preserve"> Низкий уровень шума в группе (так называемый «рабочий шум»), при этом голос воспитателя не доминирует над голосами детей, но тем не менее хорошо всем слышен. </w:t>
      </w:r>
    </w:p>
    <w:p w:rsidR="00F316B4" w:rsidRPr="00875FDA" w:rsidRDefault="00F316B4" w:rsidP="00F316B4">
      <w:pPr>
        <w:pStyle w:val="Default"/>
        <w:spacing w:after="47"/>
        <w:jc w:val="both"/>
        <w:rPr>
          <w:sz w:val="28"/>
          <w:szCs w:val="28"/>
        </w:rPr>
      </w:pPr>
      <w:r w:rsidRPr="00875FDA">
        <w:rPr>
          <w:sz w:val="28"/>
          <w:szCs w:val="28"/>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F316B4" w:rsidRPr="00875FDA" w:rsidRDefault="00F316B4" w:rsidP="00F316B4">
      <w:pPr>
        <w:pStyle w:val="Default"/>
        <w:spacing w:after="47"/>
        <w:jc w:val="both"/>
        <w:rPr>
          <w:sz w:val="28"/>
          <w:szCs w:val="28"/>
        </w:rPr>
      </w:pPr>
      <w:r w:rsidRPr="00875FDA">
        <w:rPr>
          <w:sz w:val="28"/>
          <w:szCs w:val="28"/>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F316B4" w:rsidRDefault="00F316B4" w:rsidP="00F316B4">
      <w:pPr>
        <w:pStyle w:val="Default"/>
        <w:spacing w:after="360"/>
        <w:jc w:val="both"/>
        <w:rPr>
          <w:sz w:val="28"/>
          <w:szCs w:val="28"/>
        </w:rPr>
      </w:pPr>
      <w:r w:rsidRPr="00875FDA">
        <w:rPr>
          <w:sz w:val="28"/>
          <w:szCs w:val="28"/>
        </w:rPr>
        <w:lastRenderedPageBreak/>
        <w:t xml:space="preserve"> Положительный эмоциональный настрой детей, их жизнерадостность, открытость, желание посещать детский сад. </w:t>
      </w:r>
    </w:p>
    <w:p w:rsidR="00F316B4" w:rsidRDefault="00F316B4" w:rsidP="00F316B4">
      <w:pPr>
        <w:pStyle w:val="Default"/>
        <w:spacing w:after="360"/>
        <w:jc w:val="both"/>
        <w:rPr>
          <w:sz w:val="28"/>
          <w:szCs w:val="28"/>
        </w:rPr>
      </w:pPr>
    </w:p>
    <w:p w:rsidR="008C1F82" w:rsidRDefault="008C1F82">
      <w:bookmarkStart w:id="0" w:name="_GoBack"/>
      <w:bookmarkEnd w:id="0"/>
    </w:p>
    <w:sectPr w:rsidR="008C1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24"/>
    <w:rsid w:val="008C1F82"/>
    <w:rsid w:val="00D62824"/>
    <w:rsid w:val="00F31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2B7B6-4EAF-4EFE-8236-FC1AB117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6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16B4"/>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3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Intense Emphasis"/>
    <w:basedOn w:val="a0"/>
    <w:uiPriority w:val="21"/>
    <w:qFormat/>
    <w:rsid w:val="00F316B4"/>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5712</Characters>
  <Application>Microsoft Office Word</Application>
  <DocSecurity>0</DocSecurity>
  <Lines>47</Lines>
  <Paragraphs>13</Paragraphs>
  <ScaleCrop>false</ScaleCrop>
  <Company>SPecialiST RePack</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realll</dc:creator>
  <cp:keywords/>
  <dc:description/>
  <cp:lastModifiedBy>realll</cp:lastModifiedBy>
  <cp:revision>2</cp:revision>
  <dcterms:created xsi:type="dcterms:W3CDTF">2018-01-16T08:29:00Z</dcterms:created>
  <dcterms:modified xsi:type="dcterms:W3CDTF">2018-01-16T08:29:00Z</dcterms:modified>
</cp:coreProperties>
</file>